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C2" w:rsidRPr="00BE54C2" w:rsidRDefault="00BE54C2" w:rsidP="00F86122">
      <w:pPr>
        <w:pStyle w:val="1"/>
        <w:rPr>
          <w:color w:val="auto"/>
          <w:sz w:val="36"/>
          <w:szCs w:val="36"/>
        </w:rPr>
      </w:pPr>
      <w:r w:rsidRPr="00BE54C2">
        <w:rPr>
          <w:color w:val="auto"/>
          <w:sz w:val="36"/>
          <w:szCs w:val="36"/>
        </w:rPr>
        <w:t>логин 292559</w:t>
      </w:r>
    </w:p>
    <w:p w:rsidR="007C2044" w:rsidRPr="00F86122" w:rsidRDefault="00116865" w:rsidP="00F86122">
      <w:pPr>
        <w:pStyle w:val="1"/>
        <w:rPr>
          <w:sz w:val="36"/>
          <w:szCs w:val="36"/>
        </w:rPr>
      </w:pPr>
      <w:r w:rsidRPr="00F86122">
        <w:rPr>
          <w:sz w:val="36"/>
          <w:szCs w:val="36"/>
        </w:rPr>
        <w:t>Тема: Древнегреческая вазопись</w:t>
      </w:r>
      <w:r w:rsidR="00C22600">
        <w:rPr>
          <w:sz w:val="36"/>
          <w:szCs w:val="36"/>
        </w:rPr>
        <w:t>, 5 класс</w:t>
      </w:r>
    </w:p>
    <w:p w:rsidR="00F86122" w:rsidRPr="00F86122" w:rsidRDefault="00C01AA1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noProof/>
          <w:sz w:val="36"/>
          <w:szCs w:val="36"/>
          <w:u w:val="single"/>
        </w:rPr>
        <w:drawing>
          <wp:inline distT="0" distB="0" distL="0" distR="0">
            <wp:extent cx="2247900" cy="1685925"/>
            <wp:effectExtent l="19050" t="0" r="0" b="0"/>
            <wp:docPr id="8" name="Рисунок 5" descr="D:\Фото\но\DCIM\100SSCAM\S7003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Фото\но\DCIM\100SSCAM\S700366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У</w:t>
      </w:r>
      <w:r w:rsidRPr="00C01AA1">
        <w:rPr>
          <w:rFonts w:ascii="Times New Roman" w:hAnsi="Times New Roman" w:cs="Times New Roman"/>
          <w:b/>
          <w:sz w:val="24"/>
          <w:szCs w:val="24"/>
          <w:u w:val="single"/>
        </w:rPr>
        <w:t>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01AA1">
        <w:rPr>
          <w:rFonts w:ascii="Times New Roman" w:hAnsi="Times New Roman" w:cs="Times New Roman"/>
          <w:b/>
          <w:sz w:val="24"/>
          <w:szCs w:val="24"/>
          <w:u w:val="single"/>
        </w:rPr>
        <w:t>Гаращук</w:t>
      </w:r>
      <w:proofErr w:type="spellEnd"/>
      <w:r w:rsidRPr="00C01A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01AA1">
        <w:rPr>
          <w:rFonts w:ascii="Times New Roman" w:hAnsi="Times New Roman" w:cs="Times New Roman"/>
          <w:b/>
          <w:u w:val="single"/>
        </w:rPr>
        <w:t>Наталья Александровна</w:t>
      </w:r>
    </w:p>
    <w:p w:rsidR="00116865" w:rsidRPr="00F86122" w:rsidRDefault="001168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6122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116865" w:rsidRPr="00F86122" w:rsidRDefault="00116865" w:rsidP="001168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знакомство с древнегреческим искусством на примере вазописи;</w:t>
      </w:r>
    </w:p>
    <w:p w:rsidR="00116865" w:rsidRPr="00F86122" w:rsidRDefault="00116865" w:rsidP="001168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систематизирование и закрепление навыков в работе с формой, пропорцией и цветом;</w:t>
      </w:r>
    </w:p>
    <w:p w:rsidR="00116865" w:rsidRPr="00F86122" w:rsidRDefault="00116865" w:rsidP="001168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обучение новой графической техники -  «</w:t>
      </w:r>
      <w:proofErr w:type="spellStart"/>
      <w:r w:rsidRPr="00F86122">
        <w:rPr>
          <w:rFonts w:ascii="Times New Roman" w:hAnsi="Times New Roman" w:cs="Times New Roman"/>
          <w:sz w:val="28"/>
          <w:szCs w:val="28"/>
        </w:rPr>
        <w:t>гратаж</w:t>
      </w:r>
      <w:proofErr w:type="spellEnd"/>
      <w:r w:rsidRPr="00F86122">
        <w:rPr>
          <w:rFonts w:ascii="Times New Roman" w:hAnsi="Times New Roman" w:cs="Times New Roman"/>
          <w:sz w:val="28"/>
          <w:szCs w:val="28"/>
        </w:rPr>
        <w:t>»;</w:t>
      </w:r>
    </w:p>
    <w:p w:rsidR="00116865" w:rsidRPr="00F86122" w:rsidRDefault="00116865" w:rsidP="001168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развитие творческих способностей, глазомера, навыки пользования различными техниками;</w:t>
      </w:r>
    </w:p>
    <w:p w:rsidR="00116865" w:rsidRPr="00F86122" w:rsidRDefault="00116865" w:rsidP="001168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воспитание толерантности, эстетического вкуса.</w:t>
      </w:r>
    </w:p>
    <w:p w:rsidR="00116865" w:rsidRPr="00F86122" w:rsidRDefault="00116865" w:rsidP="001168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6865" w:rsidRPr="00F86122" w:rsidRDefault="00116865" w:rsidP="00116865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6122">
        <w:rPr>
          <w:rFonts w:ascii="Times New Roman" w:hAnsi="Times New Roman" w:cs="Times New Roman"/>
          <w:b/>
          <w:i/>
          <w:sz w:val="28"/>
          <w:szCs w:val="28"/>
          <w:u w:val="single"/>
        </w:rPr>
        <w:t>Оборудование:</w:t>
      </w:r>
    </w:p>
    <w:p w:rsidR="00F86122" w:rsidRPr="00F86122" w:rsidRDefault="00F86122" w:rsidP="00F86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8612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F86122">
        <w:rPr>
          <w:rFonts w:ascii="Times New Roman" w:hAnsi="Times New Roman" w:cs="Times New Roman"/>
          <w:sz w:val="28"/>
          <w:szCs w:val="28"/>
        </w:rPr>
        <w:t xml:space="preserve"> проектор;</w:t>
      </w:r>
    </w:p>
    <w:p w:rsidR="00F86122" w:rsidRPr="00F86122" w:rsidRDefault="00F86122" w:rsidP="00F86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магнитофон;</w:t>
      </w:r>
    </w:p>
    <w:p w:rsidR="00F86122" w:rsidRPr="00F86122" w:rsidRDefault="00F86122" w:rsidP="00F86122">
      <w:pPr>
        <w:ind w:left="108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612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Зрительный и музыкальный ряд: </w:t>
      </w:r>
    </w:p>
    <w:p w:rsidR="00F86122" w:rsidRPr="00F86122" w:rsidRDefault="00F86122" w:rsidP="00F861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иллюстрации на тему «Одежда Древних греков», «Боги Олимпа»;</w:t>
      </w:r>
    </w:p>
    <w:p w:rsidR="00F86122" w:rsidRPr="00F86122" w:rsidRDefault="00F86122" w:rsidP="00F861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рисунки типов  греческих ваз;</w:t>
      </w:r>
    </w:p>
    <w:p w:rsidR="00F86122" w:rsidRPr="00F86122" w:rsidRDefault="00F86122" w:rsidP="00F861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презентация  «Греческая вазопись»;</w:t>
      </w:r>
    </w:p>
    <w:p w:rsidR="00F86122" w:rsidRPr="00F86122" w:rsidRDefault="00F86122" w:rsidP="00F861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6122">
        <w:rPr>
          <w:rFonts w:ascii="Times New Roman" w:hAnsi="Times New Roman" w:cs="Times New Roman"/>
          <w:sz w:val="28"/>
          <w:szCs w:val="28"/>
        </w:rPr>
        <w:t>греческая народная музыка, «Сиртаки» и т.д.</w:t>
      </w:r>
    </w:p>
    <w:p w:rsidR="00F86122" w:rsidRPr="00F86122" w:rsidRDefault="00F86122" w:rsidP="00F8612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86122" w:rsidRDefault="00C22600">
      <w:pPr>
        <w:pStyle w:val="a3"/>
        <w:ind w:left="1440"/>
        <w:rPr>
          <w:rFonts w:ascii="Times New Roman" w:hAnsi="Times New Roman" w:cs="Times New Roman"/>
          <w:b/>
          <w:i/>
          <w:sz w:val="36"/>
          <w:szCs w:val="36"/>
        </w:rPr>
      </w:pPr>
      <w:r w:rsidRPr="00C22600">
        <w:rPr>
          <w:rFonts w:ascii="Times New Roman" w:hAnsi="Times New Roman" w:cs="Times New Roman"/>
          <w:b/>
          <w:i/>
          <w:sz w:val="36"/>
          <w:szCs w:val="36"/>
        </w:rPr>
        <w:t>Ход урока:</w:t>
      </w:r>
    </w:p>
    <w:p w:rsidR="00C22600" w:rsidRPr="00C22600" w:rsidRDefault="00C22600">
      <w:pPr>
        <w:pStyle w:val="a3"/>
        <w:ind w:left="1440"/>
        <w:rPr>
          <w:rFonts w:ascii="Times New Roman" w:hAnsi="Times New Roman" w:cs="Times New Roman"/>
          <w:b/>
          <w:i/>
          <w:sz w:val="36"/>
          <w:szCs w:val="36"/>
        </w:rPr>
      </w:pPr>
    </w:p>
    <w:p w:rsidR="00C22600" w:rsidRPr="003D5753" w:rsidRDefault="00C22600" w:rsidP="00C22600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3D5753">
        <w:rPr>
          <w:rFonts w:ascii="Times New Roman" w:hAnsi="Times New Roman" w:cs="Times New Roman"/>
          <w:b/>
          <w:i/>
          <w:sz w:val="32"/>
          <w:szCs w:val="32"/>
        </w:rPr>
        <w:t>Организационный момент</w:t>
      </w:r>
    </w:p>
    <w:p w:rsidR="00C22600" w:rsidRPr="000B4C59" w:rsidRDefault="00C22600" w:rsidP="00C22600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22600">
        <w:rPr>
          <w:rFonts w:ascii="Times New Roman" w:hAnsi="Times New Roman" w:cs="Times New Roman"/>
          <w:sz w:val="28"/>
          <w:szCs w:val="28"/>
        </w:rPr>
        <w:t>Сообщение темы и целей урока</w:t>
      </w:r>
      <w:r w:rsidR="000B4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600" w:rsidRPr="003D5753" w:rsidRDefault="00C22600" w:rsidP="00C2260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3D5753">
        <w:rPr>
          <w:rFonts w:ascii="Times New Roman" w:hAnsi="Times New Roman" w:cs="Times New Roman"/>
          <w:b/>
          <w:i/>
          <w:sz w:val="32"/>
          <w:szCs w:val="32"/>
        </w:rPr>
        <w:lastRenderedPageBreak/>
        <w:t>Новый материал</w:t>
      </w:r>
    </w:p>
    <w:p w:rsidR="000B4C59" w:rsidRDefault="000B4C59" w:rsidP="00C22600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B4C59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 w:rsidR="0068388C">
        <w:rPr>
          <w:rFonts w:ascii="Times New Roman" w:hAnsi="Times New Roman" w:cs="Times New Roman"/>
          <w:color w:val="FF0000"/>
          <w:sz w:val="28"/>
          <w:szCs w:val="28"/>
        </w:rPr>
        <w:t>-2</w:t>
      </w:r>
      <w:r w:rsidRPr="000B4C59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C22600" w:rsidRDefault="00C22600" w:rsidP="00C2260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226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26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веках до нашей эры величайшего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совершенства достигло искусство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художников Древней Греции, которые украшали глиняные вазы. В Афинах существовал целый ремесленный квартал – </w:t>
      </w:r>
      <w:r w:rsidRPr="00C22600">
        <w:rPr>
          <w:rFonts w:ascii="Times New Roman" w:hAnsi="Times New Roman" w:cs="Times New Roman"/>
          <w:b/>
          <w:i/>
          <w:sz w:val="28"/>
          <w:szCs w:val="28"/>
        </w:rPr>
        <w:t>Керамик</w:t>
      </w:r>
      <w:r>
        <w:rPr>
          <w:rFonts w:ascii="Times New Roman" w:hAnsi="Times New Roman" w:cs="Times New Roman"/>
          <w:sz w:val="28"/>
          <w:szCs w:val="28"/>
        </w:rPr>
        <w:t>, где работали гончары. Сформированные на гончарном круге сосуды они расписывали густым черным лаком</w:t>
      </w:r>
      <w:r w:rsidR="003231E1">
        <w:rPr>
          <w:rFonts w:ascii="Times New Roman" w:hAnsi="Times New Roman" w:cs="Times New Roman"/>
          <w:sz w:val="28"/>
          <w:szCs w:val="28"/>
        </w:rPr>
        <w:t xml:space="preserve">, секрет приготовления которого, до сих пор не разгадан. </w:t>
      </w:r>
    </w:p>
    <w:p w:rsidR="000B4C59" w:rsidRDefault="000B4C59" w:rsidP="00C22600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B4C59" w:rsidRDefault="000B4C59" w:rsidP="00C22600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B4C59" w:rsidRDefault="0068388C" w:rsidP="00C22600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(слайд 3</w:t>
      </w:r>
      <w:r w:rsidR="000B4C59" w:rsidRPr="000B4C59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0B4C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231E1" w:rsidRPr="000B4C59" w:rsidRDefault="003231E1" w:rsidP="000B4C5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веке до нашей эры рисунки на вазах  исполняли в </w:t>
      </w:r>
      <w:proofErr w:type="spellStart"/>
      <w:proofErr w:type="gramStart"/>
      <w:r w:rsidRPr="003231E1">
        <w:rPr>
          <w:rFonts w:ascii="Times New Roman" w:hAnsi="Times New Roman" w:cs="Times New Roman"/>
          <w:b/>
          <w:i/>
          <w:sz w:val="28"/>
          <w:szCs w:val="28"/>
        </w:rPr>
        <w:t>черно-фигурной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технике: изображения людей и животных были покрыты лако</w:t>
      </w:r>
      <w:r w:rsidR="000B4C59">
        <w:rPr>
          <w:rFonts w:ascii="Times New Roman" w:hAnsi="Times New Roman" w:cs="Times New Roman"/>
          <w:sz w:val="28"/>
          <w:szCs w:val="28"/>
        </w:rPr>
        <w:t>м</w:t>
      </w:r>
      <w:r w:rsidRPr="000B4C59">
        <w:rPr>
          <w:rFonts w:ascii="Times New Roman" w:hAnsi="Times New Roman" w:cs="Times New Roman"/>
          <w:sz w:val="28"/>
          <w:szCs w:val="28"/>
        </w:rPr>
        <w:t xml:space="preserve"> и после обжига четко выделялись на фоне оранжево-красной глины.</w:t>
      </w:r>
    </w:p>
    <w:p w:rsidR="000B4C59" w:rsidRPr="000B4C59" w:rsidRDefault="0068388C" w:rsidP="003231E1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(слайд 4</w:t>
      </w:r>
      <w:r w:rsidR="000B4C59" w:rsidRPr="000B4C59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C22600" w:rsidRDefault="003231E1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века до нашей эры на смену ей приходит </w:t>
      </w:r>
      <w:proofErr w:type="spellStart"/>
      <w:proofErr w:type="gramStart"/>
      <w:r w:rsidRPr="003231E1">
        <w:rPr>
          <w:rFonts w:ascii="Times New Roman" w:hAnsi="Times New Roman" w:cs="Times New Roman"/>
          <w:b/>
          <w:i/>
          <w:sz w:val="28"/>
          <w:szCs w:val="28"/>
        </w:rPr>
        <w:t>красно-фигурный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стиль. Новая техника заключалась в том, что мастер обводил кисточкой контуры фигур и наносил птичьим пером складки одежды, мускулы и черты лица, а всё свободное  от изображения пространство вазы покрывал лаком.</w:t>
      </w:r>
    </w:p>
    <w:p w:rsidR="000B4C59" w:rsidRPr="000B4C59" w:rsidRDefault="009C21C9" w:rsidP="003231E1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(слайд 5-9</w:t>
      </w:r>
      <w:r w:rsidR="000B4C59" w:rsidRPr="000B4C59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3231E1" w:rsidRDefault="003231E1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обоих стилей сюжетами служили разные бытовые сцены, а также образы  мифологии.</w:t>
      </w:r>
    </w:p>
    <w:p w:rsidR="003231E1" w:rsidRDefault="003231E1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Расписные вазы высоко ценились в Древней Греции, служили даже наградой победителям  спортивных состязаний</w:t>
      </w:r>
      <w:r w:rsidR="00BB2B22">
        <w:rPr>
          <w:rFonts w:ascii="Times New Roman" w:hAnsi="Times New Roman" w:cs="Times New Roman"/>
          <w:sz w:val="28"/>
          <w:szCs w:val="28"/>
        </w:rPr>
        <w:t>.</w:t>
      </w:r>
    </w:p>
    <w:p w:rsidR="000B4C59" w:rsidRPr="000B4C59" w:rsidRDefault="009C21C9" w:rsidP="003231E1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(слайд 10</w:t>
      </w:r>
      <w:r w:rsidR="000B4C59" w:rsidRPr="000B4C59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BB2B22" w:rsidRDefault="00BB2B22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Керамические сосуды имели разнообразные формы, и у каждого вида было своё предназначение:</w:t>
      </w:r>
    </w:p>
    <w:p w:rsidR="00BB2B22" w:rsidRDefault="00BB2B22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B22">
        <w:rPr>
          <w:rFonts w:ascii="Times New Roman" w:hAnsi="Times New Roman" w:cs="Times New Roman"/>
          <w:sz w:val="28"/>
          <w:szCs w:val="28"/>
          <w:u w:val="single"/>
        </w:rPr>
        <w:t>Амфора</w:t>
      </w:r>
      <w:r>
        <w:rPr>
          <w:rFonts w:ascii="Times New Roman" w:hAnsi="Times New Roman" w:cs="Times New Roman"/>
          <w:sz w:val="28"/>
          <w:szCs w:val="28"/>
        </w:rPr>
        <w:t xml:space="preserve"> – для благовоний и масел, в маленьких дамы хранили парфюмерные жидкости;</w:t>
      </w:r>
    </w:p>
    <w:p w:rsidR="00BB2B22" w:rsidRDefault="00BB2B22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B22">
        <w:rPr>
          <w:rFonts w:ascii="Times New Roman" w:hAnsi="Times New Roman" w:cs="Times New Roman"/>
          <w:sz w:val="28"/>
          <w:szCs w:val="28"/>
          <w:u w:val="single"/>
        </w:rPr>
        <w:t>Кратер</w:t>
      </w:r>
      <w:r>
        <w:rPr>
          <w:rFonts w:ascii="Times New Roman" w:hAnsi="Times New Roman" w:cs="Times New Roman"/>
          <w:sz w:val="28"/>
          <w:szCs w:val="28"/>
        </w:rPr>
        <w:t xml:space="preserve"> – для смешивания на пирах воды и вина;</w:t>
      </w:r>
    </w:p>
    <w:p w:rsidR="00BB2B22" w:rsidRDefault="00BB2B22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2B22">
        <w:rPr>
          <w:rFonts w:ascii="Times New Roman" w:hAnsi="Times New Roman" w:cs="Times New Roman"/>
          <w:sz w:val="28"/>
          <w:szCs w:val="28"/>
          <w:u w:val="single"/>
        </w:rPr>
        <w:t>Лекиф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для установки на могилах и т.д.</w:t>
      </w:r>
    </w:p>
    <w:p w:rsidR="00C01AA1" w:rsidRDefault="00C01AA1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349500" cy="1762125"/>
            <wp:effectExtent l="19050" t="0" r="0" b="0"/>
            <wp:docPr id="7" name="Рисунок 4" descr="D:\Фото\но\DCIM\100SSCAM\S7003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Фото\но\DCIM\100SSCAM\S70036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B22" w:rsidRPr="003231E1" w:rsidRDefault="00BB2B22" w:rsidP="003231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22600" w:rsidRPr="003D5753" w:rsidRDefault="00C01AA1" w:rsidP="00C22600">
      <w:pPr>
        <w:pStyle w:val="a3"/>
        <w:ind w:left="-6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="003D5753" w:rsidRPr="003D5753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D5753" w:rsidRPr="003D5753">
        <w:rPr>
          <w:rFonts w:ascii="Times New Roman" w:hAnsi="Times New Roman" w:cs="Times New Roman"/>
          <w:b/>
          <w:i/>
          <w:sz w:val="28"/>
          <w:szCs w:val="28"/>
        </w:rPr>
        <w:t>разучивание элементов народного греческого танца «Сиртаки»</w:t>
      </w:r>
    </w:p>
    <w:p w:rsidR="00C22600" w:rsidRPr="00F86122" w:rsidRDefault="00C2260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BB2B22" w:rsidRPr="003D5753" w:rsidRDefault="00BB2B22" w:rsidP="00BB2B2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32"/>
          <w:szCs w:val="32"/>
        </w:rPr>
      </w:pPr>
      <w:r w:rsidRPr="003D5753">
        <w:rPr>
          <w:rFonts w:ascii="Times New Roman" w:hAnsi="Times New Roman" w:cs="Times New Roman"/>
          <w:b/>
          <w:i/>
          <w:sz w:val="32"/>
          <w:szCs w:val="32"/>
        </w:rPr>
        <w:t>Практическая работа</w:t>
      </w:r>
      <w:r w:rsidR="009C21C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9C21C9" w:rsidRPr="009C21C9">
        <w:rPr>
          <w:rFonts w:ascii="Times New Roman" w:hAnsi="Times New Roman" w:cs="Times New Roman"/>
          <w:color w:val="FF0000"/>
          <w:sz w:val="28"/>
          <w:szCs w:val="28"/>
        </w:rPr>
        <w:t>(слайд 11)</w:t>
      </w:r>
    </w:p>
    <w:p w:rsidR="00BB2B22" w:rsidRDefault="00BB2B22" w:rsidP="00BB2B22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BB2B22" w:rsidRDefault="00BB2B22" w:rsidP="00BB2B22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-Сегодня мы не только узнали интересное о культуре Древней Греции, но и научимся выполнять работу в новой технике – </w:t>
      </w:r>
      <w:proofErr w:type="spellStart"/>
      <w:r w:rsidRPr="00BB2B22">
        <w:rPr>
          <w:rFonts w:ascii="Times New Roman" w:hAnsi="Times New Roman" w:cs="Times New Roman"/>
          <w:b/>
          <w:i/>
          <w:sz w:val="28"/>
          <w:szCs w:val="28"/>
        </w:rPr>
        <w:t>гратаж</w:t>
      </w:r>
      <w:proofErr w:type="spellEnd"/>
      <w:r w:rsidRPr="00BB2B2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B2B22" w:rsidRDefault="00BB2B22" w:rsidP="00BB2B2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Гратаж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вид графики, который заключается в процарапывании рисунка по специально подготовленной поверхности.</w:t>
      </w:r>
    </w:p>
    <w:p w:rsidR="00BB2B22" w:rsidRDefault="003D5753" w:rsidP="00BB2B2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22" w:rsidRDefault="00BB2B22" w:rsidP="00BB2B22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0B4C59">
        <w:rPr>
          <w:rFonts w:ascii="Times New Roman" w:hAnsi="Times New Roman" w:cs="Times New Roman"/>
          <w:b/>
          <w:i/>
          <w:sz w:val="28"/>
          <w:szCs w:val="28"/>
        </w:rPr>
        <w:t>Этапы работы:</w:t>
      </w:r>
      <w:r w:rsidR="000B4C59">
        <w:rPr>
          <w:rFonts w:ascii="Times New Roman" w:hAnsi="Times New Roman" w:cs="Times New Roman"/>
          <w:sz w:val="28"/>
          <w:szCs w:val="28"/>
        </w:rPr>
        <w:t xml:space="preserve"> </w:t>
      </w:r>
      <w:r w:rsidR="000B4C59" w:rsidRPr="000B4C59">
        <w:rPr>
          <w:rFonts w:ascii="Times New Roman" w:hAnsi="Times New Roman" w:cs="Times New Roman"/>
          <w:sz w:val="28"/>
          <w:szCs w:val="28"/>
        </w:rPr>
        <w:t>(записаны на доске)</w:t>
      </w:r>
    </w:p>
    <w:p w:rsidR="00BB2B22" w:rsidRPr="003D5753" w:rsidRDefault="00BB2B22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Нанесение воска (вощение) на цветной картон</w:t>
      </w:r>
      <w:r w:rsidR="003D5753">
        <w:rPr>
          <w:rFonts w:ascii="Times New Roman" w:hAnsi="Times New Roman" w:cs="Times New Roman"/>
          <w:sz w:val="28"/>
          <w:szCs w:val="28"/>
        </w:rPr>
        <w:t>;</w:t>
      </w:r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Обезжиривание  картона мылом;</w:t>
      </w:r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Покрывание картона чёрной краской (тушь, гуашь) в 2-3 слоя;</w:t>
      </w:r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эскизом вазы на альбомном листе;</w:t>
      </w:r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Перенос рисунка с эскиза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гратажный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картон;</w:t>
      </w:r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стиля работы: красно- или чернофигурный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D5753" w:rsidRPr="003D5753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Процарапывание рисунка;</w:t>
      </w:r>
    </w:p>
    <w:p w:rsidR="003D5753" w:rsidRPr="00C01AA1" w:rsidRDefault="003D5753" w:rsidP="00BB2B2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работы.</w:t>
      </w:r>
    </w:p>
    <w:p w:rsidR="00C01AA1" w:rsidRPr="003D5753" w:rsidRDefault="00C01AA1" w:rsidP="00C01A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01AA1" w:rsidRDefault="00C01AA1" w:rsidP="00C01AA1">
      <w:pPr>
        <w:pStyle w:val="a3"/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>
            <wp:extent cx="2844800" cy="2133600"/>
            <wp:effectExtent l="19050" t="0" r="0" b="0"/>
            <wp:docPr id="9" name="Рисунок 6" descr="D:\Фото\но\DCIM\100SSCAM\S7003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Фото\но\DCIM\100SSCAM\S70036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>
            <wp:extent cx="2806700" cy="2105025"/>
            <wp:effectExtent l="19050" t="0" r="0" b="0"/>
            <wp:docPr id="10" name="Рисунок 7" descr="D:\Фото\но\DCIM\100SSCAM\S7003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\но\DCIM\100SSCAM\S70036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AA1" w:rsidRDefault="00C01AA1" w:rsidP="00C01AA1">
      <w:pPr>
        <w:pStyle w:val="a3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3D5753" w:rsidRDefault="00C01AA1" w:rsidP="00C01AA1">
      <w:pPr>
        <w:pStyle w:val="a3"/>
        <w:ind w:left="360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4.</w:t>
      </w:r>
      <w:r w:rsidR="003D5753" w:rsidRPr="003D5753">
        <w:rPr>
          <w:rFonts w:ascii="Times New Roman" w:hAnsi="Times New Roman" w:cs="Times New Roman"/>
          <w:b/>
          <w:i/>
          <w:sz w:val="32"/>
          <w:szCs w:val="32"/>
        </w:rPr>
        <w:t>Выставка работ, оценки.</w:t>
      </w:r>
      <w:r w:rsidRPr="00C01AA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C01AA1" w:rsidRDefault="00C01AA1" w:rsidP="00C01AA1">
      <w:pPr>
        <w:pStyle w:val="a3"/>
        <w:ind w:left="360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C01AA1" w:rsidRPr="00C01AA1" w:rsidRDefault="00C01AA1" w:rsidP="00C01AA1">
      <w:pPr>
        <w:pStyle w:val="a3"/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>
            <wp:extent cx="2781300" cy="2085975"/>
            <wp:effectExtent l="19050" t="0" r="0" b="0"/>
            <wp:docPr id="4" name="Рисунок 1" descr="D:\Фото\но\DCIM\100SSCAM\S7003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но\DCIM\100SSCAM\S70036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>
            <wp:extent cx="2732090" cy="2049068"/>
            <wp:effectExtent l="0" t="342900" r="0" b="313132"/>
            <wp:docPr id="6" name="Рисунок 3" descr="D:\Фото\но\DCIM\100SSCAM\S7003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но\DCIM\100SSCAM\S700367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32090" cy="2049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C59" w:rsidRPr="003D5753" w:rsidRDefault="000B4C59" w:rsidP="000B4C59">
      <w:pPr>
        <w:pStyle w:val="a3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3D5753" w:rsidRPr="000B4C59" w:rsidRDefault="00C01AA1" w:rsidP="00C01AA1">
      <w:pPr>
        <w:pStyle w:val="a3"/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5.</w:t>
      </w:r>
      <w:r w:rsidR="000B4C59" w:rsidRPr="000B4C59">
        <w:rPr>
          <w:rFonts w:ascii="Times New Roman" w:hAnsi="Times New Roman" w:cs="Times New Roman"/>
          <w:b/>
          <w:i/>
          <w:sz w:val="32"/>
          <w:szCs w:val="32"/>
        </w:rPr>
        <w:t>Подведение итогов урока. Рефлексия.</w:t>
      </w:r>
    </w:p>
    <w:p w:rsidR="000B4C59" w:rsidRDefault="000B4C59" w:rsidP="000B4C59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0B4C59" w:rsidRPr="000B4C59" w:rsidRDefault="000B4C59" w:rsidP="000B4C5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0B4C59">
        <w:rPr>
          <w:rFonts w:ascii="Times New Roman" w:hAnsi="Times New Roman" w:cs="Times New Roman"/>
          <w:sz w:val="28"/>
          <w:szCs w:val="28"/>
        </w:rPr>
        <w:t>- Что нового узнали на уроке?</w:t>
      </w:r>
    </w:p>
    <w:p w:rsidR="000B4C59" w:rsidRPr="000B4C59" w:rsidRDefault="000B4C59" w:rsidP="000B4C5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0B4C59">
        <w:rPr>
          <w:rFonts w:ascii="Times New Roman" w:hAnsi="Times New Roman" w:cs="Times New Roman"/>
          <w:sz w:val="28"/>
          <w:szCs w:val="28"/>
        </w:rPr>
        <w:t>- Что показалось не интересным?</w:t>
      </w:r>
    </w:p>
    <w:p w:rsidR="000B4C59" w:rsidRPr="000B4C59" w:rsidRDefault="000B4C59" w:rsidP="000B4C5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0B4C59">
        <w:rPr>
          <w:rFonts w:ascii="Times New Roman" w:hAnsi="Times New Roman" w:cs="Times New Roman"/>
          <w:sz w:val="28"/>
          <w:szCs w:val="28"/>
        </w:rPr>
        <w:t>- Чем урок запомнился, какие моменты были увлекательными?</w:t>
      </w:r>
    </w:p>
    <w:p w:rsidR="000B4C59" w:rsidRPr="000B4C59" w:rsidRDefault="000B4C59" w:rsidP="000B4C5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B4C59">
        <w:rPr>
          <w:rFonts w:ascii="Times New Roman" w:hAnsi="Times New Roman" w:cs="Times New Roman"/>
          <w:sz w:val="28"/>
          <w:szCs w:val="28"/>
        </w:rPr>
        <w:t>Хотели бы ещё поработать в новой технике «</w:t>
      </w:r>
      <w:proofErr w:type="spellStart"/>
      <w:r w:rsidRPr="000B4C59">
        <w:rPr>
          <w:rFonts w:ascii="Times New Roman" w:hAnsi="Times New Roman" w:cs="Times New Roman"/>
          <w:sz w:val="28"/>
          <w:szCs w:val="28"/>
        </w:rPr>
        <w:t>гратаж</w:t>
      </w:r>
      <w:proofErr w:type="spellEnd"/>
      <w:r w:rsidRPr="000B4C59">
        <w:rPr>
          <w:rFonts w:ascii="Times New Roman" w:hAnsi="Times New Roman" w:cs="Times New Roman"/>
          <w:sz w:val="28"/>
          <w:szCs w:val="28"/>
        </w:rPr>
        <w:t>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C59">
        <w:rPr>
          <w:rFonts w:ascii="Times New Roman" w:hAnsi="Times New Roman" w:cs="Times New Roman"/>
          <w:sz w:val="28"/>
          <w:szCs w:val="28"/>
        </w:rPr>
        <w:t>Если да, то в какой теме эта техника была бы тоже удачной?</w:t>
      </w:r>
    </w:p>
    <w:sectPr w:rsidR="000B4C59" w:rsidRPr="000B4C59" w:rsidSect="007C2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4007F"/>
    <w:multiLevelType w:val="hybridMultilevel"/>
    <w:tmpl w:val="19B8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A4EB8"/>
    <w:multiLevelType w:val="hybridMultilevel"/>
    <w:tmpl w:val="3190B76E"/>
    <w:lvl w:ilvl="0" w:tplc="890AB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2B800780"/>
    <w:multiLevelType w:val="hybridMultilevel"/>
    <w:tmpl w:val="C10ED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51694"/>
    <w:multiLevelType w:val="hybridMultilevel"/>
    <w:tmpl w:val="D1261DA0"/>
    <w:lvl w:ilvl="0" w:tplc="04190009">
      <w:start w:val="1"/>
      <w:numFmt w:val="bullet"/>
      <w:lvlText w:val=""/>
      <w:lvlJc w:val="left"/>
      <w:pPr>
        <w:ind w:left="16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73D507A3"/>
    <w:multiLevelType w:val="hybridMultilevel"/>
    <w:tmpl w:val="2DFA53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6865"/>
    <w:rsid w:val="000B4C59"/>
    <w:rsid w:val="00116865"/>
    <w:rsid w:val="003231E1"/>
    <w:rsid w:val="003D5753"/>
    <w:rsid w:val="0068388C"/>
    <w:rsid w:val="007C2044"/>
    <w:rsid w:val="009C21C9"/>
    <w:rsid w:val="00B64EF2"/>
    <w:rsid w:val="00BB2B22"/>
    <w:rsid w:val="00BE54C2"/>
    <w:rsid w:val="00C01AA1"/>
    <w:rsid w:val="00C22600"/>
    <w:rsid w:val="00F86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44"/>
  </w:style>
  <w:style w:type="paragraph" w:styleId="1">
    <w:name w:val="heading 1"/>
    <w:basedOn w:val="a"/>
    <w:next w:val="a"/>
    <w:link w:val="10"/>
    <w:uiPriority w:val="9"/>
    <w:qFormat/>
    <w:rsid w:val="00F861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8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861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0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2009-02-24T15:09:00Z</dcterms:created>
  <dcterms:modified xsi:type="dcterms:W3CDTF">2009-02-24T17:06:00Z</dcterms:modified>
</cp:coreProperties>
</file>